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  <w:r>
        <w:rPr>
          <w:rFonts w:cs="Arial"/>
          <w:b/>
          <w:bCs/>
          <w:sz w:val="18"/>
          <w:szCs w:val="18"/>
          <w:u w:val="single"/>
          <w:lang w:val="el-GR"/>
        </w:rPr>
        <w:t>Α</w:t>
      </w:r>
      <w:r w:rsidRPr="00F31CB1">
        <w:rPr>
          <w:rFonts w:cs="Arial"/>
          <w:b/>
          <w:bCs/>
          <w:sz w:val="18"/>
          <w:szCs w:val="18"/>
          <w:u w:val="single"/>
          <w:lang w:val="el-GR"/>
        </w:rPr>
        <w:t>ΝΩΤΑΤΟ ΔΙΚΑΣΤΗΡΙΟ ΚΥΠΡΟΥ</w:t>
      </w:r>
    </w:p>
    <w:p w14:paraId="0D05D6E2" w14:textId="568D4A21" w:rsidR="00E402E1" w:rsidRPr="00CB7D14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CB7D14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CB7D1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2-13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CB7D14">
            <w:rPr>
              <w:rFonts w:ascii="Arial" w:hAnsi="Arial" w:cs="Arial"/>
              <w:sz w:val="18"/>
              <w:szCs w:val="18"/>
              <w:lang w:val="en-CY"/>
            </w:rPr>
            <w:t>13/12/2021</w:t>
          </w:r>
        </w:sdtContent>
      </w:sdt>
      <w:r w:rsidRPr="00CB7D14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CB7D1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2-17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CB7D14">
            <w:rPr>
              <w:rFonts w:ascii="Arial" w:hAnsi="Arial" w:cs="Arial"/>
              <w:sz w:val="18"/>
              <w:szCs w:val="18"/>
              <w:lang w:val="en-CY"/>
            </w:rPr>
            <w:t>17/12/2021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2-13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FD4158D" w14:textId="2694ECB9" w:rsidR="00E402E1" w:rsidRPr="00713F04" w:rsidRDefault="00CB7D1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CY" w:eastAsia="en-US"/>
                  </w:rPr>
                  <w:t>13/12/2021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2-14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29453650" w14:textId="4A36F7D4" w:rsidR="00E402E1" w:rsidRPr="00713F04" w:rsidRDefault="00CB7D1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CY" w:eastAsia="en-US"/>
                  </w:rPr>
                  <w:t>14/12/2021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2-15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689CA839" w14:textId="3ECC9C0A" w:rsidR="00E402E1" w:rsidRPr="005E7D37" w:rsidRDefault="00CB7D1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CY" w:eastAsia="en-US"/>
                  </w:rPr>
                  <w:t>15/12/2021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2-16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5DA7996" w14:textId="4FE56114" w:rsidR="00E402E1" w:rsidRPr="00713F04" w:rsidRDefault="00CB7D1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CY" w:eastAsia="en-US"/>
                  </w:rPr>
                  <w:t>16/12/2021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2-1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203C73F1" w14:textId="4050F25B" w:rsidR="00E402E1" w:rsidRPr="00713F04" w:rsidRDefault="00CB7D1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CY" w:eastAsia="en-US"/>
                  </w:rPr>
                  <w:t>17/12/2021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B7CE389" w14:textId="77777777" w:rsidR="00E402E1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9/21</w:t>
            </w:r>
          </w:p>
          <w:p w14:paraId="0F22E556" w14:textId="65A28AEA" w:rsidR="00CB7D14" w:rsidRPr="00090210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11:30 π.μ. (Οδηγίες)</w:t>
            </w: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4D8501B" w14:textId="77777777" w:rsidR="00E402E1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36/16</w:t>
            </w:r>
          </w:p>
          <w:p w14:paraId="7AAD7D18" w14:textId="32AF8E82" w:rsidR="00CB7D14" w:rsidRPr="00F54F62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(Οδηγίες)</w:t>
            </w: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7BA95BD" w14:textId="77777777" w:rsidR="00E402E1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5/19</w:t>
            </w:r>
          </w:p>
          <w:p w14:paraId="4A1502A7" w14:textId="149ED04F" w:rsidR="00CB7D14" w:rsidRPr="008209A3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8:30 π.μ. (Οδηγίες)</w:t>
            </w: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25D31BFA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12-09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CB7D14">
            <w:rPr>
              <w:rFonts w:cs="Arial"/>
              <w:sz w:val="20"/>
              <w:u w:val="none"/>
            </w:rPr>
            <w:t>9 Δεκεμβρίου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465E41"/>
    <w:rsid w:val="00713F04"/>
    <w:rsid w:val="00CB7D14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F815A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5D1057"/>
    <w:rsid w:val="00E17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5</cp:revision>
  <dcterms:created xsi:type="dcterms:W3CDTF">2021-02-26T09:19:00Z</dcterms:created>
  <dcterms:modified xsi:type="dcterms:W3CDTF">2021-12-09T12:17:00Z</dcterms:modified>
</cp:coreProperties>
</file>